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E07" w:rsidRPr="00CB6032" w:rsidRDefault="00CA4C0D" w:rsidP="0001520E">
      <w:pPr>
        <w:spacing w:after="0"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6032">
        <w:rPr>
          <w:rFonts w:ascii="Times New Roman" w:hAnsi="Times New Roman" w:cs="Times New Roman"/>
          <w:b/>
          <w:sz w:val="24"/>
          <w:szCs w:val="24"/>
        </w:rPr>
        <w:t>DAFTAR PUSTA</w:t>
      </w:r>
      <w:r w:rsidR="001D2E07" w:rsidRPr="00CB6032">
        <w:rPr>
          <w:rFonts w:ascii="Times New Roman" w:hAnsi="Times New Roman" w:cs="Times New Roman"/>
          <w:b/>
          <w:sz w:val="24"/>
          <w:szCs w:val="24"/>
        </w:rPr>
        <w:t>KA</w:t>
      </w:r>
    </w:p>
    <w:p w:rsidR="00373A24" w:rsidRDefault="00373A24" w:rsidP="0001520E">
      <w:pPr>
        <w:spacing w:after="4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Azwar, Saifuddin. 1998. “Metode Penelitian”. Pustaka Pelajar. Yogyakarta</w:t>
      </w:r>
    </w:p>
    <w:p w:rsidR="00373A24" w:rsidRDefault="00373A24" w:rsidP="0001520E">
      <w:pPr>
        <w:spacing w:after="40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Fitra. 2012. “Analisis Kepuasan Pelanggan Terhadapa Pelayanan UPT. Bandara Udara</w:t>
      </w:r>
      <w:r w:rsidR="0030091A">
        <w:rPr>
          <w:rFonts w:ascii="Times New Roman" w:hAnsi="Times New Roman" w:cs="Times New Roman"/>
          <w:sz w:val="24"/>
          <w:szCs w:val="24"/>
        </w:rPr>
        <w:t xml:space="preserve"> Pinang Kampai Kota Dumai”. Skripsi STT</w:t>
      </w:r>
      <w:r>
        <w:rPr>
          <w:rFonts w:ascii="Times New Roman" w:hAnsi="Times New Roman" w:cs="Times New Roman"/>
          <w:sz w:val="24"/>
          <w:szCs w:val="24"/>
        </w:rPr>
        <w:t>. Dumai</w:t>
      </w:r>
    </w:p>
    <w:p w:rsidR="0071620C" w:rsidRDefault="001D2E07" w:rsidP="0001520E">
      <w:pPr>
        <w:spacing w:after="4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Ginting, Rosnani. 2010. “Perancangan Produk”</w:t>
      </w:r>
      <w:r w:rsidR="0071620C">
        <w:rPr>
          <w:rFonts w:ascii="Times New Roman" w:hAnsi="Times New Roman" w:cs="Times New Roman"/>
          <w:sz w:val="24"/>
          <w:szCs w:val="24"/>
        </w:rPr>
        <w:t>. Graha Ilmu. Yogyakarta</w:t>
      </w:r>
    </w:p>
    <w:p w:rsidR="0071620C" w:rsidRDefault="0071620C" w:rsidP="0001520E">
      <w:pPr>
        <w:spacing w:after="4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Nasution, M. Nur. 2004. “Manajemen Jasa Terpadu”. Ghalia Indonesia. Jakarta</w:t>
      </w:r>
    </w:p>
    <w:p w:rsidR="0001520E" w:rsidRDefault="0001520E" w:rsidP="0001520E">
      <w:pPr>
        <w:spacing w:after="40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Riduwan, M.B.A., M.Pd. “Metode &amp; Teknik Menyusun Tesis”. Alfabeta. Bandung</w:t>
      </w:r>
    </w:p>
    <w:p w:rsidR="00373A24" w:rsidRDefault="00373A24" w:rsidP="0001520E">
      <w:pPr>
        <w:spacing w:after="40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Sinulingga, Sukaria. 2013. “Metode Penelitian”. Perpustakaan Nasional. Medan</w:t>
      </w:r>
    </w:p>
    <w:p w:rsidR="00373A24" w:rsidRDefault="00373A24" w:rsidP="0001520E">
      <w:pPr>
        <w:spacing w:after="40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Supranto, J. 2006. “Pengukuran Tingkat Kepuasan Pelanggan”. Rineka Cipta. Jakarta</w:t>
      </w:r>
    </w:p>
    <w:p w:rsidR="0071620C" w:rsidRDefault="0071620C" w:rsidP="0001520E">
      <w:pPr>
        <w:spacing w:after="4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Tjiptono, Fandy. 2008. “Service Management”. Andi. Yogyakarta</w:t>
      </w:r>
    </w:p>
    <w:p w:rsidR="00827863" w:rsidRPr="001D2E07" w:rsidRDefault="00827863" w:rsidP="0001520E">
      <w:pPr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sectPr w:rsidR="00827863" w:rsidRPr="001D2E07" w:rsidSect="004B4BC2">
      <w:footerReference w:type="default" r:id="rId6"/>
      <w:pgSz w:w="11907" w:h="16839" w:code="9"/>
      <w:pgMar w:top="2268" w:right="1701" w:bottom="1701" w:left="2268" w:header="720" w:footer="720" w:gutter="0"/>
      <w:pgNumType w:start="34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36D7" w:rsidRDefault="008E36D7" w:rsidP="00CB6032">
      <w:pPr>
        <w:spacing w:after="0" w:line="240" w:lineRule="auto"/>
      </w:pPr>
      <w:r>
        <w:separator/>
      </w:r>
    </w:p>
  </w:endnote>
  <w:endnote w:type="continuationSeparator" w:id="1">
    <w:p w:rsidR="008E36D7" w:rsidRDefault="008E36D7" w:rsidP="00CB6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85138"/>
      <w:docPartObj>
        <w:docPartGallery w:val="Page Numbers (Bottom of Page)"/>
        <w:docPartUnique/>
      </w:docPartObj>
    </w:sdtPr>
    <w:sdtContent>
      <w:p w:rsidR="00CB6032" w:rsidRDefault="00A47073">
        <w:pPr>
          <w:pStyle w:val="Footer"/>
          <w:jc w:val="right"/>
        </w:pPr>
        <w:r>
          <w:rPr>
            <w:rFonts w:ascii="Times New Roman" w:hAnsi="Times New Roman" w:cs="Times New Roman"/>
            <w:sz w:val="24"/>
            <w:szCs w:val="24"/>
          </w:rPr>
          <w:t>68</w:t>
        </w:r>
      </w:p>
    </w:sdtContent>
  </w:sdt>
  <w:p w:rsidR="00CB6032" w:rsidRDefault="00CB603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36D7" w:rsidRDefault="008E36D7" w:rsidP="00CB6032">
      <w:pPr>
        <w:spacing w:after="0" w:line="240" w:lineRule="auto"/>
      </w:pPr>
      <w:r>
        <w:separator/>
      </w:r>
    </w:p>
  </w:footnote>
  <w:footnote w:type="continuationSeparator" w:id="1">
    <w:p w:rsidR="008E36D7" w:rsidRDefault="008E36D7" w:rsidP="00CB60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2E07"/>
    <w:rsid w:val="0001520E"/>
    <w:rsid w:val="0010627E"/>
    <w:rsid w:val="00113EA0"/>
    <w:rsid w:val="001A4508"/>
    <w:rsid w:val="001D2E07"/>
    <w:rsid w:val="00212456"/>
    <w:rsid w:val="0030091A"/>
    <w:rsid w:val="00373A24"/>
    <w:rsid w:val="003E533F"/>
    <w:rsid w:val="00465293"/>
    <w:rsid w:val="004B0206"/>
    <w:rsid w:val="004B4BC2"/>
    <w:rsid w:val="00525E97"/>
    <w:rsid w:val="006F23FC"/>
    <w:rsid w:val="0071620C"/>
    <w:rsid w:val="00717F23"/>
    <w:rsid w:val="007E4990"/>
    <w:rsid w:val="00827863"/>
    <w:rsid w:val="008D165B"/>
    <w:rsid w:val="008E36D7"/>
    <w:rsid w:val="009319BE"/>
    <w:rsid w:val="00A47073"/>
    <w:rsid w:val="00A90B20"/>
    <w:rsid w:val="00AB69E8"/>
    <w:rsid w:val="00AC3836"/>
    <w:rsid w:val="00CA4C0D"/>
    <w:rsid w:val="00CB6032"/>
    <w:rsid w:val="00CE4CD4"/>
    <w:rsid w:val="00E431EA"/>
    <w:rsid w:val="00F44AC9"/>
    <w:rsid w:val="00FA1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2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60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6032"/>
  </w:style>
  <w:style w:type="paragraph" w:styleId="Footer">
    <w:name w:val="footer"/>
    <w:basedOn w:val="Normal"/>
    <w:link w:val="FooterChar"/>
    <w:uiPriority w:val="99"/>
    <w:unhideWhenUsed/>
    <w:rsid w:val="00CB60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60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15</cp:revision>
  <cp:lastPrinted>2014-09-23T06:21:00Z</cp:lastPrinted>
  <dcterms:created xsi:type="dcterms:W3CDTF">2014-06-11T01:26:00Z</dcterms:created>
  <dcterms:modified xsi:type="dcterms:W3CDTF">2014-11-17T02:32:00Z</dcterms:modified>
</cp:coreProperties>
</file>